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102E9" w:rsidRPr="00693FD8" w:rsidRDefault="00693FD8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>
        <w:rPr>
          <w:rStyle w:val="a4"/>
          <w:color w:val="0000FF"/>
          <w:sz w:val="28"/>
          <w:szCs w:val="28"/>
        </w:rPr>
        <w:fldChar w:fldCharType="begin"/>
      </w:r>
      <w:r w:rsidR="00390632">
        <w:rPr>
          <w:rStyle w:val="a4"/>
          <w:color w:val="0000FF"/>
          <w:sz w:val="28"/>
          <w:szCs w:val="28"/>
        </w:rPr>
        <w:instrText>HYPERLINK "C:\\Users\\Лейсан\\Downloads\\Факторы создания благоприятного психологического климата урока"</w:instrText>
      </w:r>
      <w:r w:rsidR="00390632">
        <w:rPr>
          <w:rStyle w:val="a4"/>
          <w:color w:val="0000FF"/>
          <w:sz w:val="28"/>
          <w:szCs w:val="28"/>
        </w:rPr>
      </w:r>
      <w:r>
        <w:rPr>
          <w:rStyle w:val="a4"/>
          <w:color w:val="0000FF"/>
          <w:sz w:val="28"/>
          <w:szCs w:val="28"/>
        </w:rPr>
        <w:fldChar w:fldCharType="separate"/>
      </w:r>
      <w:r w:rsidR="000102E9" w:rsidRPr="00693FD8">
        <w:rPr>
          <w:rStyle w:val="a5"/>
          <w:sz w:val="28"/>
          <w:szCs w:val="28"/>
        </w:rPr>
        <w:t>Факторы создания благоприятного психологического климата урока.</w:t>
      </w:r>
    </w:p>
    <w:p w:rsidR="000102E9" w:rsidRPr="00693FD8" w:rsidRDefault="000102E9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        </w:t>
      </w:r>
    </w:p>
    <w:p w:rsidR="000102E9" w:rsidRPr="00693FD8" w:rsidRDefault="001874FA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 xml:space="preserve">          </w:t>
      </w:r>
      <w:r w:rsidR="000102E9" w:rsidRPr="00693FD8">
        <w:rPr>
          <w:rStyle w:val="a5"/>
          <w:sz w:val="28"/>
          <w:szCs w:val="28"/>
        </w:rPr>
        <w:t>Педагогическая деятельность, как известно, может осуществляться в разных формах, среди которых особое место занимает урок.</w:t>
      </w:r>
    </w:p>
    <w:p w:rsidR="000102E9" w:rsidRPr="00693FD8" w:rsidRDefault="000102E9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          Урок, как основная форма организации обучения школьников, прошел длительный путь своего становления и совершенствования.</w:t>
      </w:r>
    </w:p>
    <w:p w:rsidR="000102E9" w:rsidRPr="00693FD8" w:rsidRDefault="000102E9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         В настоящее время совершенствование урока обуславливается современными целями обучения, воспитание и развитие творческой, высоко нравственной личности, особенностями совместной деятельности учителя и учиться по достижению запланированной цели.</w:t>
      </w:r>
    </w:p>
    <w:p w:rsidR="000102E9" w:rsidRPr="00693FD8" w:rsidRDefault="000102E9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         Гуманное проявление современного урока можно наблюдать в самом его начале: учитель обращается с учащимися с приветливой улыбкой, интригующим сообщением, что сегодня мы с вами познакомимся с очень интересным материалом, знание которого пригодится не только при дальнейшей учебе, но и в жизни. Учитель с первых минут стремиться обратить внимание на всех учащихся: сильных, средних и слабых. При этом на уроке создается атмосфера доброжелательности, комфорта и ориентации на победное учение.</w:t>
      </w:r>
    </w:p>
    <w:p w:rsidR="000102E9" w:rsidRPr="00693FD8" w:rsidRDefault="000102E9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         Анализ методической литературы, показывает, что особенностью современного урока является стимулирование учащихся к поиску закономерностей, совместного решения проблем, дальнейшее их осмысление и обобщение. Т.С. Щуркова подчеркивает, что современный урок-это поиск, открытие и осмысление истины современной деятельности учителя и учащихся. Гуманизм современного урока состоит в стремлении учителя обеспечить учащимся интересную поисковую деятельность, приводящую к успеху.</w:t>
      </w:r>
    </w:p>
    <w:p w:rsidR="000102E9" w:rsidRPr="00693FD8" w:rsidRDefault="000102E9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         В центре внимания на современном уроке находится ученик, его личность, происходит очеловечивание процесса обучения, создается условия для развития интересов и стремлений учащихся, стимулируется реализации их потребностей и мотивов, вовлечения в творческий учебный труд, который приносил бы учащимся радость от осознания достигнутого, уважение к личному достоинству и обучающих, и обучаемых.</w:t>
      </w:r>
    </w:p>
    <w:p w:rsidR="000102E9" w:rsidRPr="00693FD8" w:rsidRDefault="000102E9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         Важен психологический климат урока, который проявляется в эмоционально-психологическом настрое учителя и учащихся. В нем на эмоционально-нравственном уровне отражаются личные и деловые взаимоотношения учителя и учащихся, моральными нормами и интересами.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firstLine="6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В педагогической литературе наиболее полно дана характеристика психологического климата. Под психологическим климатом А.С. Макаренко понимал: «стиль» и «тон», подчеркивая мажорность как основную особенность нормального тона классного коллектива. Конкретизируя мажорный тон, он выделял следующие его признаки: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02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 xml:space="preserve">- Дружеское единение в системе «учитель-ученик». Во внутренних отношениях можно критиковать и наказывать воспитанников, во вне этих специальных форм воздействия необходимо отдавать должное </w:t>
      </w:r>
      <w:r w:rsidRPr="00693FD8">
        <w:rPr>
          <w:rStyle w:val="a5"/>
          <w:sz w:val="28"/>
          <w:szCs w:val="28"/>
        </w:rPr>
        <w:lastRenderedPageBreak/>
        <w:t>каждому воспитаннику, защищать его, не причинять ему никаких огорчений, не позорить его;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02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 Проявление внутреннего, уверенного спокойствия, постоянная бодрость, готовность к действию. Наличие чувства собственного достоинства у каждого ученика;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02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 Защищенность всех членов классного коллектива. Ни один ученик не должен чувствовать своей обособленности и беззащитности;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02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 Разумная и полезная деятельность всех на уроке;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02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 Умение быть сдержанным в движениях, словах.</w:t>
      </w:r>
    </w:p>
    <w:p w:rsidR="000102E9" w:rsidRPr="00693FD8" w:rsidRDefault="000102E9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          Исследования показали, что позиция учителя на уроке, стиль его поведения и общения серьезно влияют на климат урока, отношение учащихся к учению. Особое значение приобретает слово учителя. Еще А.С. Макаренко говорил, обращаться к учителям: «… Нужно уметь сказать так, чтобы они (ученики) в вашем слове почувствовали вашу волю, вашу культуру, вашу личность». При этом он отмечал, что этому надо учиться. Действительно, овладение культурой слова - неотъемлемый компонент подготовки учителя, его профессионального становления. Этот аспект обучения самый сложный и требует от учителя трезвой самооценки. «Когда постоянно находишься  в позиции обучающего, воспитывающего, руководящего, организующего, когда сама позиция учителя,- пишет А.В. Мудрик,- предопределяет возможность постоянно что-то изрекать, получать, надо обладать немалым мужеством, чтобы сказать самому себе: «Этому мне надо научиться, а вот от этого надо себя отучить».</w:t>
      </w:r>
    </w:p>
    <w:p w:rsidR="000102E9" w:rsidRPr="00693FD8" w:rsidRDefault="000102E9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         Проведенный опрос трех тысяч школьников старших классов показал, что только 42% учащихся в ситуации выбора остались в своей школе; 48% ответили, что им все равно, где учиться. Каждый десятый ответил, что с радостью сменил бы школу. Полученные данные свидетельствуют о том, менее половины  учащихся испытывают в процессе обучения психологический комфорт, более половины испытывают безразличие к школе, десятая часть чувствует дискомфорт.</w:t>
      </w:r>
    </w:p>
    <w:p w:rsidR="000102E9" w:rsidRPr="00693FD8" w:rsidRDefault="000102E9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         Большой воспитательный потенциал содержит в себе творческие задания, которые обогащают структуру урока, создают благоприятную обстановку, неподходящую для развития личности.</w:t>
      </w:r>
    </w:p>
    <w:p w:rsidR="000102E9" w:rsidRPr="00693FD8" w:rsidRDefault="000102E9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         Благоприятный климат на уроке зависит от многих и многих факторов.</w:t>
      </w:r>
    </w:p>
    <w:p w:rsidR="000102E9" w:rsidRPr="00693FD8" w:rsidRDefault="000102E9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  Учителю важно помнить, что психологический климат на уроке начинается создаваться вне урока. Отношение учащихся к учителю – это важнейшее детерминанта психологической атмосферы урока. Как учитель относится к работе, как разговаривает с детьми, с родителями, другими учителями, радуется ли он успехам детей и как он радуется, как он выражает свои эмоциональные чувства, как он ими владеет - все это и многое другое оказывает воздействие учителя учащимся и на их отношение к нему.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firstLine="45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Выделяется ряд факторов, способствующих благоприятному психологическому климату: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81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lastRenderedPageBreak/>
        <w:t>- Учитель должен входить в класс с хорошим бодрым настроем и уметь настроить себя на жизнерадостную с детьми параллель. Учителю вообще должно быть присуще желание и стремление общаться с детьми, общаться в доброжелательной форме.                                 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81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 Любое эмоциональное состояние, включая эмоциональное отрицательной модальности, можно выразить в деликатной форме.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81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 Учитель должен хорошо знать возрастные психологические особенности учащихся, а также развивать в  себе педагогическую наблюдательность, чтобы гибко и адекватно реализовать на ту или иную ситуацию на уроке.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45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Одним из самых «взрывоопасных » этапов урока является регулирование и коррекции поведение учащихся, оценка их знаний.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 Неумеренное поощрение или наказание приносят вред. Одобрение, поощрение будут по-разному восприняты разными учащихся. Психологически важно не захватить хорошо успевающего ученика с высокой самооценкой, важно и для самого ученика, и для учащихся класса (А.В.Макаренко)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 Обучение и воспитание должно строиться без наказания и окриков (В.С.Сухолинский.)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 Психологический дискомфорт на уроке для учителя, а затем и для учащихся, часто идет от чувства профессионального бессилие педагогической деятельности, поэтому учителю важно совершенствовать свое профессиональное мастерство.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 Приходить в кабинет нужно немного раньше звонка. Убедиться, все ли готово к уроку. Стремиться к организованному началу урока.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 Не тратьте время на поиски страницы вашего предмета в классном журнале, следует отметить ее закладкой заранее, приучить дежурных оставлять на столе учителя записку с фамилиями отсутствующих учащихся.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 Начинайте урок энергично. Не задавайте вопросы о том, кто не выполнил домашнего задания. Урок ведите так, чтобы каждый ученик с начала и до конца был занят делом.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 Увлекайте учеников содержанием материала, контролируйте темп урока, помогайте «слабым» поверить свои силы. Держите в поле зрения весь класс. Особенно следите за теми, у  кого внимание неустойчиво. Предотвращайте сразу же попытки нарушить рабочий ритм. Обращайтесь чаще с вопросами к тем, кто может на уроке отвлечься.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 Мотивируя оценки знаний, следует знать ученику, над, чем ему следует поработать еще. Это будет приучать к дисциплинированному труду. Ученик будет привыкать к тому, что указания учителя надо выполнять обязательно.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 xml:space="preserve">- Заканчивать урок общей оценкой работы класса и отдельных учеников. Пусть все испытают чувство удовлетворенности от </w:t>
      </w:r>
      <w:r w:rsidRPr="00693FD8">
        <w:rPr>
          <w:rStyle w:val="a5"/>
          <w:sz w:val="28"/>
          <w:szCs w:val="28"/>
        </w:rPr>
        <w:lastRenderedPageBreak/>
        <w:t>результатов труда на уроке. Постарайтесь заметить положительное в работе недисциплинированных ребят, но делайте это не слишком часто.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 Прекращать урок со звонком. Напомнить дежурному о его обязанностях. Удерживать от излишних замечаний.  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  Помнить, налаживание дисциплины, может быть единственная область педагогической практики, где помощь не идет на пользу.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 Обращаться за помощью к самим ученикам. С нарушителями, которых класс не поддерживает легче справиться.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 Не допускать конфликтов с целым классом, а если он возник, не затягивайте его, ищите разумные пути его разрешения.</w:t>
      </w:r>
    </w:p>
    <w:p w:rsidR="000102E9" w:rsidRPr="00693FD8" w:rsidRDefault="000102E9" w:rsidP="000102E9">
      <w:pPr>
        <w:pStyle w:val="a3"/>
        <w:spacing w:before="30" w:beforeAutospacing="0" w:after="30" w:afterAutospacing="0"/>
        <w:ind w:left="1170" w:hanging="36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- Помнить слова Н.А. Добролюбова о том, что справедливый учитель- это такой учитель, поступки которого оправданы в глазах учеников.</w:t>
      </w:r>
    </w:p>
    <w:p w:rsidR="000102E9" w:rsidRPr="00693FD8" w:rsidRDefault="000102E9" w:rsidP="000102E9">
      <w:pPr>
        <w:pStyle w:val="a3"/>
        <w:spacing w:before="30" w:beforeAutospacing="0" w:after="30" w:afterAutospacing="0"/>
        <w:jc w:val="both"/>
        <w:rPr>
          <w:rStyle w:val="a5"/>
          <w:sz w:val="28"/>
          <w:szCs w:val="28"/>
        </w:rPr>
      </w:pPr>
      <w:r w:rsidRPr="00693FD8">
        <w:rPr>
          <w:rStyle w:val="a5"/>
          <w:sz w:val="28"/>
          <w:szCs w:val="28"/>
        </w:rPr>
        <w:t>  Таким образом, благоприятный психологический климат создается гуманным отношением учителя к ученику.</w:t>
      </w:r>
    </w:p>
    <w:p w:rsidR="00E73F8F" w:rsidRPr="000102E9" w:rsidRDefault="00693FD8" w:rsidP="000102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fldChar w:fldCharType="end"/>
      </w:r>
    </w:p>
    <w:sectPr w:rsidR="00E73F8F" w:rsidRPr="000102E9" w:rsidSect="000102E9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5B"/>
    <w:rsid w:val="000102E9"/>
    <w:rsid w:val="001874FA"/>
    <w:rsid w:val="002D3C5B"/>
    <w:rsid w:val="00390632"/>
    <w:rsid w:val="00693FD8"/>
    <w:rsid w:val="00E7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2E9"/>
    <w:rPr>
      <w:b/>
      <w:bCs/>
    </w:rPr>
  </w:style>
  <w:style w:type="character" w:customStyle="1" w:styleId="apple-converted-space">
    <w:name w:val="apple-converted-space"/>
    <w:basedOn w:val="a0"/>
    <w:rsid w:val="000102E9"/>
  </w:style>
  <w:style w:type="character" w:styleId="a5">
    <w:name w:val="Hyperlink"/>
    <w:basedOn w:val="a0"/>
    <w:uiPriority w:val="99"/>
    <w:unhideWhenUsed/>
    <w:rsid w:val="00693F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2E9"/>
    <w:rPr>
      <w:b/>
      <w:bCs/>
    </w:rPr>
  </w:style>
  <w:style w:type="character" w:customStyle="1" w:styleId="apple-converted-space">
    <w:name w:val="apple-converted-space"/>
    <w:basedOn w:val="a0"/>
    <w:rsid w:val="000102E9"/>
  </w:style>
  <w:style w:type="character" w:styleId="a5">
    <w:name w:val="Hyperlink"/>
    <w:basedOn w:val="a0"/>
    <w:uiPriority w:val="99"/>
    <w:unhideWhenUsed/>
    <w:rsid w:val="00693F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Лейсан</cp:lastModifiedBy>
  <cp:revision>2</cp:revision>
  <dcterms:created xsi:type="dcterms:W3CDTF">2017-10-13T04:43:00Z</dcterms:created>
  <dcterms:modified xsi:type="dcterms:W3CDTF">2017-10-13T04:43:00Z</dcterms:modified>
</cp:coreProperties>
</file>